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7AD1" w14:textId="583AF63B" w:rsidR="000A56C2" w:rsidRPr="00D4132C" w:rsidRDefault="00D4132C" w:rsidP="000A56C2">
      <w:pPr>
        <w:rPr>
          <w:rFonts w:ascii="Arial" w:hAnsi="Arial" w:cs="Arial"/>
          <w:b/>
          <w:bCs/>
          <w:sz w:val="28"/>
          <w:szCs w:val="28"/>
        </w:rPr>
      </w:pPr>
      <w:r w:rsidRPr="00D4132C">
        <w:rPr>
          <w:rFonts w:ascii="HelveticaNeueLT Std Lt Cn" w:hAnsi="HelveticaNeueLT Std Lt Cn" w:cs="Arial"/>
          <w:color w:val="6B9C77"/>
          <w:sz w:val="28"/>
          <w:szCs w:val="28"/>
        </w:rPr>
        <w:t>AKTIVITETSBESKRIVELSE</w:t>
      </w:r>
      <w:r w:rsidRPr="00D4132C">
        <w:rPr>
          <w:rFonts w:ascii="HelveticaNeueLT Std Lt Cn" w:hAnsi="HelveticaNeueLT Std Lt Cn" w:cs="Arial"/>
          <w:color w:val="6B9C77"/>
          <w:sz w:val="28"/>
          <w:szCs w:val="28"/>
        </w:rPr>
        <w:t xml:space="preserve"> </w:t>
      </w:r>
      <w:r w:rsidRPr="00D4132C">
        <w:rPr>
          <w:rFonts w:ascii="HelveticaNeueLT Std Lt Cn" w:hAnsi="HelveticaNeueLT Std Lt Cn" w:cs="Arial"/>
          <w:color w:val="CE5C29"/>
          <w:sz w:val="28"/>
          <w:szCs w:val="28"/>
        </w:rPr>
        <w:t>EKSEMPEL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23"/>
        <w:gridCol w:w="703"/>
        <w:gridCol w:w="2151"/>
        <w:gridCol w:w="1841"/>
        <w:gridCol w:w="1852"/>
      </w:tblGrid>
      <w:tr w:rsidR="000A56C2" w:rsidRPr="00D4132C" w14:paraId="4BA4F4F4" w14:textId="77777777" w:rsidTr="00507AEA">
        <w:trPr>
          <w:cantSplit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B27" w14:textId="125C5ED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2C">
              <w:rPr>
                <w:rFonts w:ascii="Calibri" w:hAnsi="Calibri" w:cs="Calibri"/>
                <w:b/>
                <w:bCs/>
                <w:sz w:val="20"/>
                <w:szCs w:val="20"/>
              </w:rPr>
              <w:t>Projekt (nr.)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9CBC" w14:textId="46F39628" w:rsidR="00507AEA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2C">
              <w:rPr>
                <w:rFonts w:ascii="Calibri" w:hAnsi="Calibri" w:cs="Calibri"/>
                <w:b/>
                <w:bCs/>
                <w:sz w:val="20"/>
                <w:szCs w:val="20"/>
              </w:rPr>
              <w:t>Indsatsområde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C2C5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2C">
              <w:rPr>
                <w:rFonts w:ascii="Calibri" w:hAnsi="Calibri" w:cs="Calibri"/>
                <w:b/>
                <w:bCs/>
                <w:sz w:val="20"/>
                <w:szCs w:val="20"/>
              </w:rPr>
              <w:t>Aktivitet (betegnelse, nr.)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DBF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2C">
              <w:rPr>
                <w:rFonts w:ascii="Calibri" w:hAnsi="Calibri" w:cs="Calibri"/>
                <w:b/>
                <w:bCs/>
                <w:sz w:val="20"/>
                <w:szCs w:val="20"/>
              </w:rPr>
              <w:t>Dato</w:t>
            </w:r>
          </w:p>
        </w:tc>
      </w:tr>
      <w:tr w:rsidR="000A56C2" w:rsidRPr="00D4132C" w14:paraId="4DD84F1B" w14:textId="77777777" w:rsidTr="00507AEA">
        <w:trPr>
          <w:cantSplit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5A6" w14:textId="77777777" w:rsidR="00507AEA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Ressourceforbrug (manddage)</w:t>
            </w:r>
          </w:p>
          <w:p w14:paraId="0EC07002" w14:textId="612D5650" w:rsidR="00D4132C" w:rsidRPr="00D4132C" w:rsidRDefault="00D413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2DD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Varighed (Kalenderuger)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C5D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Termin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487B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Ansvar</w:t>
            </w:r>
          </w:p>
        </w:tc>
      </w:tr>
      <w:tr w:rsidR="000A56C2" w:rsidRPr="00D4132C" w14:paraId="3F592B84" w14:textId="77777777" w:rsidTr="00507AEA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8DA" w14:textId="2ED504B9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Nødvendige forudgående aktiviteter</w:t>
            </w:r>
          </w:p>
          <w:p w14:paraId="3ACE63DC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083A1A" w14:textId="77777777" w:rsidR="00507AEA" w:rsidRPr="00D4132C" w:rsidRDefault="00507A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C0E0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Startgrundlag (Resultater, dokumentation osv.)</w:t>
            </w:r>
          </w:p>
        </w:tc>
      </w:tr>
      <w:tr w:rsidR="000A56C2" w:rsidRPr="00D4132C" w14:paraId="68768031" w14:textId="77777777" w:rsidTr="00507AEA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22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Efterfølgende aktiviteter der skal bruge resultatet</w:t>
            </w:r>
          </w:p>
          <w:p w14:paraId="3D9C4377" w14:textId="77777777" w:rsidR="00507AEA" w:rsidRDefault="00507A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BD8B2D" w14:textId="16F7DB14" w:rsidR="00D4132C" w:rsidRPr="00D4132C" w:rsidRDefault="00D413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F0E7" w14:textId="690529AF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Resultat (Dokumentation, test, godkendelser osv</w:t>
            </w:r>
            <w:r w:rsidR="00D4132C">
              <w:rPr>
                <w:rFonts w:ascii="Calibri" w:hAnsi="Calibri" w:cs="Calibri"/>
                <w:sz w:val="20"/>
                <w:szCs w:val="20"/>
              </w:rPr>
              <w:t>.</w:t>
            </w:r>
            <w:r w:rsidRPr="00D4132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A56C2" w:rsidRPr="00D4132C" w14:paraId="2B59BD02" w14:textId="77777777" w:rsidTr="00D4132C">
        <w:trPr>
          <w:cantSplit/>
          <w:trHeight w:val="327"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36F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Beskrivelsen af indhold (opgaver)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7EC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Varighed/ressource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755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Udstyr/metode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F41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  <w:r w:rsidRPr="00D4132C">
              <w:rPr>
                <w:rFonts w:ascii="Calibri" w:hAnsi="Calibri" w:cs="Calibri"/>
                <w:sz w:val="20"/>
                <w:szCs w:val="20"/>
              </w:rPr>
              <w:t>Budget i kr.</w:t>
            </w:r>
          </w:p>
        </w:tc>
      </w:tr>
      <w:tr w:rsidR="00507AEA" w:rsidRPr="00D4132C" w14:paraId="76835FAB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09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DF3CCA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855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D9A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3AD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AEA" w:rsidRPr="00D4132C" w14:paraId="3CAFDDC7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BA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9DA1C5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A77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E09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20F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AEA" w:rsidRPr="00D4132C" w14:paraId="0175E01A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D73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96FCAB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6F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BC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F6A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AEA" w:rsidRPr="00D4132C" w14:paraId="141E30B2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9B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CC1A9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DDE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B32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1B8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AEA" w:rsidRPr="00D4132C" w14:paraId="6BD5C7CC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FC3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5676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BB1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B4B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33E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C2" w:rsidRPr="00D4132C" w14:paraId="6480A0DF" w14:textId="77777777" w:rsidTr="00507AEA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4DF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1C26EC" w14:textId="77777777" w:rsidR="00507AEA" w:rsidRPr="00D4132C" w:rsidRDefault="00507A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02E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362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C2A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7AEA" w:rsidRPr="00D4132C" w14:paraId="0074FFC2" w14:textId="77777777" w:rsidTr="002D2DAD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109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D13D4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04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24F1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086" w14:textId="77777777" w:rsidR="00507AEA" w:rsidRPr="00D4132C" w:rsidRDefault="00507AEA" w:rsidP="002D2D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C2" w:rsidRPr="00D4132C" w14:paraId="2C05D33A" w14:textId="77777777" w:rsidTr="00507AEA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E25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9640D5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87B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D00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C6E" w14:textId="77777777" w:rsidR="000A56C2" w:rsidRPr="00D4132C" w:rsidRDefault="000A56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6C2" w:rsidRPr="00D4132C" w14:paraId="042F61D5" w14:textId="77777777" w:rsidTr="00507AEA">
        <w:trPr>
          <w:cantSplit/>
        </w:trPr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1ED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132C">
              <w:rPr>
                <w:rFonts w:ascii="Calibri" w:hAnsi="Calibri" w:cs="Calibri"/>
                <w:b/>
                <w:bCs/>
                <w:sz w:val="20"/>
                <w:szCs w:val="20"/>
              </w:rPr>
              <w:t>Total i alt</w:t>
            </w:r>
          </w:p>
          <w:p w14:paraId="1F8EB639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A3B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4E4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EEE" w14:textId="77777777" w:rsidR="000A56C2" w:rsidRPr="00D4132C" w:rsidRDefault="000A56C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1588497" w14:textId="73E2080F" w:rsidR="00466401" w:rsidRPr="00D4132C" w:rsidRDefault="00507AEA">
      <w:pPr>
        <w:rPr>
          <w:rFonts w:ascii="Calibri" w:hAnsi="Calibri" w:cs="Calibri"/>
          <w:i/>
          <w:iCs/>
          <w:sz w:val="20"/>
          <w:szCs w:val="20"/>
        </w:rPr>
      </w:pPr>
      <w:r w:rsidRPr="00D4132C">
        <w:rPr>
          <w:rFonts w:ascii="Calibri" w:hAnsi="Calibri" w:cs="Calibri"/>
          <w:i/>
          <w:iCs/>
          <w:sz w:val="20"/>
          <w:szCs w:val="20"/>
        </w:rPr>
        <w:t>Kilde: John Ryding Olsson</w:t>
      </w:r>
    </w:p>
    <w:sectPr w:rsidR="00466401" w:rsidRPr="00D413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F3"/>
    <w:rsid w:val="000A56C2"/>
    <w:rsid w:val="000E31D0"/>
    <w:rsid w:val="001E0EB0"/>
    <w:rsid w:val="00466401"/>
    <w:rsid w:val="00493092"/>
    <w:rsid w:val="00507AEA"/>
    <w:rsid w:val="00574BAD"/>
    <w:rsid w:val="006407F3"/>
    <w:rsid w:val="0073181E"/>
    <w:rsid w:val="00A91535"/>
    <w:rsid w:val="00D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879A"/>
  <w15:chartTrackingRefBased/>
  <w15:docId w15:val="{1094CA3D-292D-414D-9BFC-4CCA188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0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0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0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0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0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0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0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0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07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07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07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07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07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07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0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0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07F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07F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07F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07F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0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2024-07-18T11:33:00Z</dcterms:created>
  <dcterms:modified xsi:type="dcterms:W3CDTF">2024-07-18T11:33:00Z</dcterms:modified>
</cp:coreProperties>
</file>